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EF0BF" w14:textId="06BC93D0" w:rsidR="00B97703" w:rsidRDefault="004E3939" w:rsidP="00D4597D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D4597D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D4597D">
        <w:rPr>
          <w:rFonts w:cs="Arial"/>
          <w:bCs/>
          <w:sz w:val="22"/>
          <w:szCs w:val="22"/>
        </w:rPr>
        <w:t>#4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D4597D">
        <w:rPr>
          <w:rFonts w:cs="Arial"/>
          <w:noProof w:val="0"/>
          <w:sz w:val="22"/>
          <w:szCs w:val="22"/>
        </w:rPr>
        <w:t>#10</w:t>
      </w:r>
      <w:r w:rsidR="0042365A">
        <w:rPr>
          <w:rFonts w:cs="Arial"/>
          <w:noProof w:val="0"/>
          <w:sz w:val="22"/>
          <w:szCs w:val="22"/>
        </w:rPr>
        <w:t xml:space="preserve">7         </w:t>
      </w:r>
      <w:r w:rsidR="00D4597D">
        <w:rPr>
          <w:rFonts w:cs="Arial"/>
          <w:noProof w:val="0"/>
          <w:sz w:val="22"/>
          <w:szCs w:val="22"/>
        </w:rPr>
        <w:t xml:space="preserve">                                                </w:t>
      </w:r>
      <w:r w:rsidRPr="00DA53A0">
        <w:rPr>
          <w:rFonts w:cs="Arial"/>
          <w:bCs/>
          <w:sz w:val="22"/>
          <w:szCs w:val="22"/>
        </w:rPr>
        <w:tab/>
      </w:r>
      <w:r w:rsidR="00D4597D">
        <w:rPr>
          <w:rFonts w:cs="Arial"/>
          <w:bCs/>
          <w:sz w:val="22"/>
          <w:szCs w:val="22"/>
        </w:rPr>
        <w:t xml:space="preserve">         R4-23</w:t>
      </w:r>
      <w:r w:rsidR="005C5EBD">
        <w:rPr>
          <w:rFonts w:cs="Arial"/>
          <w:bCs/>
          <w:sz w:val="22"/>
          <w:szCs w:val="22"/>
        </w:rPr>
        <w:t>10305</w:t>
      </w:r>
    </w:p>
    <w:p w14:paraId="07C6B07F" w14:textId="7BD721D8" w:rsidR="004E3939" w:rsidRPr="00DA53A0" w:rsidRDefault="00AB3A2E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Incheon</w:t>
      </w:r>
      <w:r w:rsidR="004E3939" w:rsidRPr="00DA53A0">
        <w:rPr>
          <w:sz w:val="22"/>
          <w:szCs w:val="22"/>
        </w:rPr>
        <w:t>,</w:t>
      </w:r>
      <w:r>
        <w:rPr>
          <w:sz w:val="22"/>
          <w:szCs w:val="22"/>
        </w:rPr>
        <w:t xml:space="preserve"> South Korea,</w:t>
      </w:r>
      <w:r w:rsidR="004E3939" w:rsidRPr="00DA53A0">
        <w:rPr>
          <w:sz w:val="22"/>
          <w:szCs w:val="22"/>
        </w:rPr>
        <w:t xml:space="preserve"> </w:t>
      </w:r>
      <w:r w:rsidR="0042365A">
        <w:rPr>
          <w:sz w:val="22"/>
          <w:szCs w:val="22"/>
        </w:rPr>
        <w:t>May</w:t>
      </w:r>
      <w:r w:rsidR="00D4597D">
        <w:rPr>
          <w:sz w:val="22"/>
          <w:szCs w:val="22"/>
        </w:rPr>
        <w:t xml:space="preserve"> </w:t>
      </w:r>
      <w:r w:rsidR="0042365A">
        <w:rPr>
          <w:sz w:val="22"/>
          <w:szCs w:val="22"/>
        </w:rPr>
        <w:t>22</w:t>
      </w:r>
      <w:r w:rsidR="00CB273B">
        <w:rPr>
          <w:sz w:val="22"/>
          <w:szCs w:val="22"/>
          <w:vertAlign w:val="superscript"/>
        </w:rPr>
        <w:t>nd</w:t>
      </w:r>
      <w:r w:rsidR="00D4597D">
        <w:rPr>
          <w:sz w:val="22"/>
          <w:szCs w:val="22"/>
        </w:rPr>
        <w:t xml:space="preserve"> – 26</w:t>
      </w:r>
      <w:r w:rsidR="00D4597D" w:rsidRPr="00D4597D">
        <w:rPr>
          <w:sz w:val="22"/>
          <w:szCs w:val="22"/>
          <w:vertAlign w:val="superscript"/>
        </w:rPr>
        <w:t>th</w:t>
      </w:r>
      <w:r w:rsidR="00D4597D">
        <w:rPr>
          <w:sz w:val="22"/>
          <w:szCs w:val="22"/>
        </w:rPr>
        <w:t>, 2023</w:t>
      </w:r>
    </w:p>
    <w:p w14:paraId="6C6DBB32" w14:textId="77777777" w:rsidR="00B97703" w:rsidRDefault="00B97703">
      <w:pPr>
        <w:rPr>
          <w:rFonts w:ascii="Arial" w:hAnsi="Arial" w:cs="Arial"/>
        </w:rPr>
      </w:pPr>
    </w:p>
    <w:p w14:paraId="48B35CCF" w14:textId="74704EF4" w:rsid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B2EF0" w:rsidRPr="00BB2EF0">
        <w:rPr>
          <w:rFonts w:ascii="Arial" w:hAnsi="Arial" w:cs="Arial"/>
          <w:b/>
          <w:sz w:val="22"/>
          <w:szCs w:val="22"/>
        </w:rPr>
        <w:t xml:space="preserve">Draft </w:t>
      </w:r>
      <w:proofErr w:type="gramStart"/>
      <w:r w:rsidR="008862D2">
        <w:rPr>
          <w:rFonts w:ascii="Arial" w:hAnsi="Arial" w:cs="Arial"/>
          <w:b/>
          <w:sz w:val="22"/>
          <w:szCs w:val="22"/>
        </w:rPr>
        <w:t>reply</w:t>
      </w:r>
      <w:proofErr w:type="gramEnd"/>
      <w:r w:rsidR="008862D2">
        <w:rPr>
          <w:rFonts w:ascii="Arial" w:hAnsi="Arial" w:cs="Arial"/>
          <w:b/>
          <w:sz w:val="22"/>
          <w:szCs w:val="22"/>
        </w:rPr>
        <w:t xml:space="preserve"> </w:t>
      </w:r>
      <w:r w:rsidR="00BB2EF0" w:rsidRPr="00BB2EF0">
        <w:rPr>
          <w:rFonts w:ascii="Arial" w:hAnsi="Arial" w:cs="Arial"/>
          <w:b/>
          <w:sz w:val="22"/>
          <w:szCs w:val="22"/>
        </w:rPr>
        <w:t xml:space="preserve">LS on switching time for DL PRS or UL SRS frequency hopping for </w:t>
      </w:r>
      <w:proofErr w:type="spellStart"/>
      <w:r w:rsidR="00BB2EF0" w:rsidRPr="00BB2EF0">
        <w:rPr>
          <w:rFonts w:ascii="Arial" w:hAnsi="Arial" w:cs="Arial"/>
          <w:b/>
          <w:sz w:val="22"/>
          <w:szCs w:val="22"/>
        </w:rPr>
        <w:t>RedCap</w:t>
      </w:r>
      <w:proofErr w:type="spellEnd"/>
      <w:r w:rsidR="00BB2EF0" w:rsidRPr="00BB2EF0">
        <w:rPr>
          <w:rFonts w:ascii="Arial" w:hAnsi="Arial" w:cs="Arial"/>
          <w:b/>
          <w:sz w:val="22"/>
          <w:szCs w:val="22"/>
        </w:rPr>
        <w:t xml:space="preserve"> UEs</w:t>
      </w:r>
    </w:p>
    <w:p w14:paraId="5D3B4D30" w14:textId="062BE95E" w:rsidR="00BB2EF0" w:rsidRPr="004E3939" w:rsidRDefault="00BB2EF0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  <w:r w:rsidRPr="00BB2EF0">
        <w:rPr>
          <w:rFonts w:ascii="Arial" w:hAnsi="Arial" w:cs="Arial"/>
          <w:b/>
          <w:sz w:val="22"/>
          <w:szCs w:val="22"/>
        </w:rPr>
        <w:t>R1-2302127</w:t>
      </w:r>
    </w:p>
    <w:p w14:paraId="1ED22796" w14:textId="3B097C4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34398">
        <w:rPr>
          <w:rFonts w:ascii="Arial" w:hAnsi="Arial" w:cs="Arial"/>
          <w:b/>
          <w:bCs/>
          <w:sz w:val="22"/>
          <w:szCs w:val="22"/>
        </w:rPr>
        <w:t>Rel-1</w:t>
      </w:r>
      <w:r w:rsidR="00BB2EF0">
        <w:rPr>
          <w:rFonts w:ascii="Arial" w:hAnsi="Arial" w:cs="Arial"/>
          <w:b/>
          <w:bCs/>
          <w:sz w:val="22"/>
          <w:szCs w:val="22"/>
        </w:rPr>
        <w:t>8</w:t>
      </w:r>
    </w:p>
    <w:bookmarkEnd w:id="3"/>
    <w:bookmarkEnd w:id="4"/>
    <w:bookmarkEnd w:id="5"/>
    <w:p w14:paraId="7F456567" w14:textId="60F9CAD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B2EF0" w:rsidRPr="00BB2EF0">
        <w:rPr>
          <w:rFonts w:ascii="Arial" w:hAnsi="Arial" w:cs="Arial"/>
          <w:b/>
          <w:bCs/>
          <w:sz w:val="22"/>
          <w:szCs w:val="22"/>
        </w:rPr>
        <w:t>NR_pos_enh2-Core</w:t>
      </w:r>
    </w:p>
    <w:p w14:paraId="24501E4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0A72972" w14:textId="6352261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34398">
        <w:rPr>
          <w:rFonts w:ascii="Arial" w:hAnsi="Arial" w:cs="Arial"/>
          <w:b/>
          <w:sz w:val="22"/>
          <w:szCs w:val="22"/>
        </w:rPr>
        <w:t>RAN4</w:t>
      </w:r>
    </w:p>
    <w:p w14:paraId="17EDBA1B" w14:textId="40955AA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34398">
        <w:rPr>
          <w:rFonts w:ascii="Arial" w:hAnsi="Arial" w:cs="Arial"/>
          <w:b/>
          <w:bCs/>
          <w:sz w:val="22"/>
          <w:szCs w:val="22"/>
        </w:rPr>
        <w:t>RAN</w:t>
      </w:r>
      <w:r w:rsidR="00BB2EF0">
        <w:rPr>
          <w:rFonts w:ascii="Arial" w:hAnsi="Arial" w:cs="Arial"/>
          <w:b/>
          <w:bCs/>
          <w:sz w:val="22"/>
          <w:szCs w:val="22"/>
        </w:rPr>
        <w:t>1</w:t>
      </w:r>
    </w:p>
    <w:p w14:paraId="1609606C" w14:textId="010C797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00C4D51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2ED21B" w14:textId="2ECCD94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C5EBD">
        <w:rPr>
          <w:rFonts w:ascii="Arial" w:hAnsi="Arial" w:cs="Arial"/>
          <w:b/>
          <w:bCs/>
          <w:sz w:val="22"/>
          <w:szCs w:val="22"/>
        </w:rPr>
        <w:t>Chunhui</w:t>
      </w:r>
      <w:r w:rsidR="00F34398">
        <w:rPr>
          <w:rFonts w:ascii="Arial" w:hAnsi="Arial" w:cs="Arial"/>
          <w:b/>
          <w:bCs/>
          <w:sz w:val="22"/>
          <w:szCs w:val="22"/>
        </w:rPr>
        <w:t xml:space="preserve"> </w:t>
      </w:r>
      <w:r w:rsidR="005C5EBD">
        <w:rPr>
          <w:rFonts w:ascii="Arial" w:hAnsi="Arial" w:cs="Arial"/>
          <w:b/>
          <w:bCs/>
          <w:sz w:val="22"/>
          <w:szCs w:val="22"/>
        </w:rPr>
        <w:t>Zhang</w:t>
      </w:r>
    </w:p>
    <w:p w14:paraId="113F22FD" w14:textId="30B265F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C5EBD" w:rsidRPr="005C5EBD">
        <w:rPr>
          <w:rFonts w:ascii="Arial" w:hAnsi="Arial" w:cs="Arial"/>
          <w:b/>
          <w:bCs/>
          <w:sz w:val="22"/>
          <w:szCs w:val="22"/>
        </w:rPr>
        <w:t xml:space="preserve">Chunhui (dot) Zhang (at) </w:t>
      </w:r>
      <w:proofErr w:type="spellStart"/>
      <w:r w:rsidR="005C5EBD" w:rsidRPr="005C5EBD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="005C5EBD" w:rsidRPr="005C5EBD">
        <w:rPr>
          <w:rFonts w:ascii="Arial" w:hAnsi="Arial" w:cs="Arial"/>
          <w:b/>
          <w:bCs/>
          <w:sz w:val="22"/>
          <w:szCs w:val="22"/>
        </w:rPr>
        <w:t xml:space="preserve"> (dot) com</w:t>
      </w:r>
    </w:p>
    <w:p w14:paraId="3E2E0656" w14:textId="790CFE9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6B5D8D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94C65C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2E8790D" w14:textId="029062D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B78BCB1" w14:textId="77777777" w:rsidR="00B97703" w:rsidRDefault="00B97703">
      <w:pPr>
        <w:rPr>
          <w:rFonts w:ascii="Arial" w:hAnsi="Arial" w:cs="Arial"/>
        </w:rPr>
      </w:pPr>
    </w:p>
    <w:p w14:paraId="21EBAB6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E28115C" w14:textId="758FED6A" w:rsidR="003674C0" w:rsidRDefault="00095F01" w:rsidP="001F1B27">
      <w:r>
        <w:t>RAN4</w:t>
      </w:r>
      <w:r w:rsidR="001F1B27">
        <w:t xml:space="preserve"> reached </w:t>
      </w:r>
      <w:r w:rsidR="00BB2EF0">
        <w:t xml:space="preserve">a </w:t>
      </w:r>
      <w:r w:rsidR="001F1B27">
        <w:t>consensus</w:t>
      </w:r>
      <w:r w:rsidR="00BB2EF0">
        <w:t xml:space="preserve"> that </w:t>
      </w:r>
      <w:r w:rsidR="00017163" w:rsidRPr="00017163">
        <w:t xml:space="preserve">the switching time </w:t>
      </w:r>
      <w:r w:rsidR="00414677">
        <w:t xml:space="preserve">for FR1 is updated as </w:t>
      </w:r>
      <w:r w:rsidR="00017163" w:rsidRPr="00017163">
        <w:t>{70us, 140us</w:t>
      </w:r>
      <w:r w:rsidR="00017163">
        <w:t>,</w:t>
      </w:r>
      <w:r w:rsidR="00017163" w:rsidRPr="00017163">
        <w:t xml:space="preserve"> </w:t>
      </w:r>
      <w:r w:rsidR="00017163">
        <w:t>210</w:t>
      </w:r>
      <w:proofErr w:type="gramStart"/>
      <w:r w:rsidR="00017163">
        <w:t xml:space="preserve">us </w:t>
      </w:r>
      <w:r w:rsidR="00017163" w:rsidRPr="00017163">
        <w:t>}</w:t>
      </w:r>
      <w:proofErr w:type="gramEnd"/>
      <w:r w:rsidR="00414677">
        <w:t xml:space="preserve"> with the addition of 210us to the previous LS (R4-2306659) </w:t>
      </w:r>
      <w:r w:rsidR="00BB2EF0">
        <w:t>for both UL SRS Tx frequency hopping and DL PRS Rx frequency hopping for</w:t>
      </w:r>
      <w:r w:rsidR="005E4005">
        <w:t xml:space="preserve"> </w:t>
      </w:r>
      <w:r w:rsidR="00732063">
        <w:t xml:space="preserve"> </w:t>
      </w:r>
      <w:proofErr w:type="spellStart"/>
      <w:r w:rsidR="00BB2EF0">
        <w:t>RedCap</w:t>
      </w:r>
      <w:proofErr w:type="spellEnd"/>
      <w:r w:rsidR="00BB2EF0">
        <w:t xml:space="preserve"> position</w:t>
      </w:r>
      <w:r w:rsidR="00732063">
        <w:t>in</w:t>
      </w:r>
      <w:r w:rsidR="00BB2EF0">
        <w:t>g</w:t>
      </w:r>
      <w:r>
        <w:t>.</w:t>
      </w:r>
    </w:p>
    <w:p w14:paraId="5835EA6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7989637" w14:textId="55CE5FA9" w:rsidR="00A24F0C" w:rsidRPr="001926DC" w:rsidRDefault="00B97703" w:rsidP="001926D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24F0C">
        <w:rPr>
          <w:rFonts w:ascii="Arial" w:hAnsi="Arial" w:cs="Arial"/>
          <w:b/>
        </w:rPr>
        <w:t>RAN2</w:t>
      </w:r>
      <w:r w:rsidR="001926DC">
        <w:rPr>
          <w:rFonts w:ascii="Arial" w:hAnsi="Arial" w:cs="Arial"/>
          <w:b/>
        </w:rPr>
        <w:t>:</w:t>
      </w:r>
      <w:r w:rsidRPr="000F6242">
        <w:rPr>
          <w:rFonts w:ascii="Arial" w:hAnsi="Arial" w:cs="Arial"/>
          <w:b/>
          <w:color w:val="0070C0"/>
        </w:rPr>
        <w:tab/>
      </w:r>
    </w:p>
    <w:p w14:paraId="1061F746" w14:textId="4EAFB553" w:rsidR="00A24F0C" w:rsidRPr="00A24F0C" w:rsidRDefault="00A24F0C" w:rsidP="00A24F0C">
      <w:r w:rsidRPr="00A24F0C">
        <w:t>RAN4 respectfully asks RAN</w:t>
      </w:r>
      <w:r w:rsidR="00F413D4">
        <w:t>1</w:t>
      </w:r>
      <w:r w:rsidRPr="00A24F0C">
        <w:t xml:space="preserve"> to take the above</w:t>
      </w:r>
      <w:r w:rsidR="006874DE">
        <w:t xml:space="preserve"> information</w:t>
      </w:r>
      <w:r w:rsidRPr="00A24F0C">
        <w:t xml:space="preserve"> into consideration</w:t>
      </w:r>
      <w:r w:rsidR="006874DE">
        <w:t xml:space="preserve"> in future works</w:t>
      </w:r>
      <w:r w:rsidRPr="00A24F0C">
        <w:t>.</w:t>
      </w:r>
    </w:p>
    <w:p w14:paraId="4A5CC580" w14:textId="3AAC03B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750D6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6750D6">
        <w:rPr>
          <w:rFonts w:cs="Arial"/>
          <w:bCs/>
          <w:szCs w:val="36"/>
        </w:rPr>
        <w:t>#4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411978A" w14:textId="7AD75692" w:rsidR="002F1940" w:rsidRDefault="00D77626" w:rsidP="002F1940">
      <w:bookmarkStart w:id="8" w:name="OLE_LINK55"/>
      <w:bookmarkStart w:id="9" w:name="OLE_LINK56"/>
      <w:bookmarkStart w:id="10" w:name="OLE_LINK53"/>
      <w:bookmarkStart w:id="11" w:name="OLE_LINK54"/>
      <w:r>
        <w:t xml:space="preserve">TSG </w:t>
      </w:r>
      <w:r w:rsidR="006750D6">
        <w:t>RAN</w:t>
      </w:r>
      <w:r>
        <w:t xml:space="preserve"> WG</w:t>
      </w:r>
      <w:r w:rsidR="006750D6">
        <w:t>4</w:t>
      </w:r>
      <w:r>
        <w:t xml:space="preserve"> Meeting </w:t>
      </w:r>
      <w:r w:rsidR="006750D6">
        <w:t>#108</w:t>
      </w:r>
      <w:r w:rsidR="002F1940">
        <w:tab/>
      </w:r>
      <w:r>
        <w:t xml:space="preserve">              </w:t>
      </w:r>
      <w:r w:rsidR="006750D6">
        <w:t>Aug 21</w:t>
      </w:r>
      <w:r w:rsidR="006750D6" w:rsidRPr="006750D6">
        <w:rPr>
          <w:vertAlign w:val="superscript"/>
        </w:rPr>
        <w:t>st</w:t>
      </w:r>
      <w:r w:rsidR="006750D6">
        <w:t xml:space="preserve"> –</w:t>
      </w:r>
      <w:r w:rsidR="002F1940">
        <w:t xml:space="preserve"> </w:t>
      </w:r>
      <w:r w:rsidR="006750D6">
        <w:t>25</w:t>
      </w:r>
      <w:r w:rsidR="006750D6" w:rsidRPr="006750D6">
        <w:rPr>
          <w:vertAlign w:val="superscript"/>
        </w:rPr>
        <w:t>th</w:t>
      </w:r>
      <w:r>
        <w:t xml:space="preserve">, </w:t>
      </w:r>
      <w:r>
        <w:tab/>
      </w:r>
      <w:r>
        <w:tab/>
      </w:r>
      <w:r>
        <w:tab/>
      </w:r>
      <w:r>
        <w:tab/>
      </w:r>
      <w:r w:rsidR="002F1940">
        <w:tab/>
      </w:r>
      <w:r w:rsidR="006750D6">
        <w:t>Toulouse</w:t>
      </w:r>
      <w:r w:rsidR="002F1940">
        <w:t xml:space="preserve">, </w:t>
      </w:r>
      <w:bookmarkEnd w:id="8"/>
      <w:bookmarkEnd w:id="9"/>
      <w:r w:rsidR="006750D6">
        <w:t>France</w:t>
      </w:r>
    </w:p>
    <w:p w14:paraId="0D3B37E0" w14:textId="2EBB83BF" w:rsidR="00D77626" w:rsidRDefault="00D77626" w:rsidP="00D77626">
      <w:pPr>
        <w:tabs>
          <w:tab w:val="left" w:pos="3420"/>
        </w:tabs>
        <w:spacing w:after="120"/>
        <w:ind w:left="2268" w:hanging="2268"/>
        <w:rPr>
          <w:rFonts w:cs="Arial"/>
          <w:bCs/>
        </w:rPr>
      </w:pPr>
      <w:r>
        <w:rPr>
          <w:rFonts w:cs="Arial"/>
          <w:bCs/>
        </w:rPr>
        <w:t>TSG RAN WG4 Meeting #108-bis</w:t>
      </w:r>
      <w:r>
        <w:rPr>
          <w:rFonts w:cs="Arial"/>
          <w:bCs/>
        </w:rPr>
        <w:tab/>
      </w:r>
      <w:r>
        <w:rPr>
          <w:rFonts w:cs="Arial"/>
          <w:bCs/>
        </w:rPr>
        <w:tab/>
        <w:t>Oct 9 – 13, 2023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  <w:t>Xiamen, China</w:t>
      </w:r>
    </w:p>
    <w:p w14:paraId="6433E282" w14:textId="77777777" w:rsidR="00D77626" w:rsidRDefault="00D77626" w:rsidP="002F1940"/>
    <w:bookmarkEnd w:id="10"/>
    <w:bookmarkEnd w:id="11"/>
    <w:p w14:paraId="2A2A3FCF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FC54E" w14:textId="77777777" w:rsidR="009A2FDE" w:rsidRDefault="009A2FDE">
      <w:pPr>
        <w:spacing w:after="0"/>
      </w:pPr>
      <w:r>
        <w:separator/>
      </w:r>
    </w:p>
  </w:endnote>
  <w:endnote w:type="continuationSeparator" w:id="0">
    <w:p w14:paraId="5ED0B406" w14:textId="77777777" w:rsidR="009A2FDE" w:rsidRDefault="009A2F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27E7C" w14:textId="77777777" w:rsidR="009A2FDE" w:rsidRDefault="009A2FDE">
      <w:pPr>
        <w:spacing w:after="0"/>
      </w:pPr>
      <w:r>
        <w:separator/>
      </w:r>
    </w:p>
  </w:footnote>
  <w:footnote w:type="continuationSeparator" w:id="0">
    <w:p w14:paraId="4E13B2D6" w14:textId="77777777" w:rsidR="009A2FDE" w:rsidRDefault="009A2FD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4FB1372"/>
    <w:multiLevelType w:val="hybridMultilevel"/>
    <w:tmpl w:val="53660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163"/>
    <w:rsid w:val="00017F23"/>
    <w:rsid w:val="00060128"/>
    <w:rsid w:val="00095F01"/>
    <w:rsid w:val="000D026E"/>
    <w:rsid w:val="000D2529"/>
    <w:rsid w:val="000D6A09"/>
    <w:rsid w:val="000F6242"/>
    <w:rsid w:val="00172FF9"/>
    <w:rsid w:val="001926DC"/>
    <w:rsid w:val="001F1B27"/>
    <w:rsid w:val="002F1940"/>
    <w:rsid w:val="003674C0"/>
    <w:rsid w:val="00383545"/>
    <w:rsid w:val="00414677"/>
    <w:rsid w:val="0042365A"/>
    <w:rsid w:val="00433500"/>
    <w:rsid w:val="00433F71"/>
    <w:rsid w:val="00440D43"/>
    <w:rsid w:val="004C37C4"/>
    <w:rsid w:val="004E3939"/>
    <w:rsid w:val="005018F7"/>
    <w:rsid w:val="005C5EBD"/>
    <w:rsid w:val="005E4005"/>
    <w:rsid w:val="00674BDB"/>
    <w:rsid w:val="006750D6"/>
    <w:rsid w:val="006874DE"/>
    <w:rsid w:val="00694170"/>
    <w:rsid w:val="006E45BA"/>
    <w:rsid w:val="006E5050"/>
    <w:rsid w:val="00732063"/>
    <w:rsid w:val="0079395E"/>
    <w:rsid w:val="007F4F92"/>
    <w:rsid w:val="00884735"/>
    <w:rsid w:val="008862D2"/>
    <w:rsid w:val="008B261E"/>
    <w:rsid w:val="008D772F"/>
    <w:rsid w:val="009309F9"/>
    <w:rsid w:val="0099764C"/>
    <w:rsid w:val="009A2FDE"/>
    <w:rsid w:val="00A24F0C"/>
    <w:rsid w:val="00AB3A2E"/>
    <w:rsid w:val="00AD79F9"/>
    <w:rsid w:val="00AF6285"/>
    <w:rsid w:val="00B160C8"/>
    <w:rsid w:val="00B97703"/>
    <w:rsid w:val="00BA6793"/>
    <w:rsid w:val="00BB2EF0"/>
    <w:rsid w:val="00C2675C"/>
    <w:rsid w:val="00C86807"/>
    <w:rsid w:val="00CB273B"/>
    <w:rsid w:val="00CF6087"/>
    <w:rsid w:val="00D40154"/>
    <w:rsid w:val="00D4597D"/>
    <w:rsid w:val="00D77626"/>
    <w:rsid w:val="00D918CF"/>
    <w:rsid w:val="00DF3D08"/>
    <w:rsid w:val="00E2111E"/>
    <w:rsid w:val="00E813A7"/>
    <w:rsid w:val="00F03061"/>
    <w:rsid w:val="00F34398"/>
    <w:rsid w:val="00F413D4"/>
    <w:rsid w:val="00FE5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0C826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F1B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13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178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Aijun Cao</cp:lastModifiedBy>
  <cp:revision>3</cp:revision>
  <cp:lastPrinted>2002-04-23T07:10:00Z</cp:lastPrinted>
  <dcterms:created xsi:type="dcterms:W3CDTF">2023-05-26T05:34:00Z</dcterms:created>
  <dcterms:modified xsi:type="dcterms:W3CDTF">2023-05-26T05:34:00Z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2023-05-15T10:39:55Z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e0eccdc7-a8b2-45e6-b5a5-2f00955831bf</vt:lpwstr>
  </property>
  <property fmtid="{D5CDD505-2E9C-101B-9397-08002B2CF9AE}" pid="8" name="MSIP_Label_83bcef13-7cac-433f-ba1d-47a323951816_ContentBits">
    <vt:lpwstr>0</vt:lpwstr>
  </property>
</Properties>
</file>